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872A4" w14:textId="5692F922" w:rsidR="00FF5811" w:rsidRPr="00EC3783" w:rsidRDefault="005742E5" w:rsidP="00FF5811">
      <w:pPr>
        <w:jc w:val="center"/>
        <w:rPr>
          <w:b/>
          <w:bCs/>
          <w:lang w:val="el-GR"/>
        </w:rPr>
      </w:pPr>
      <w:r w:rsidRPr="00EC3783">
        <w:rPr>
          <w:b/>
          <w:bCs/>
          <w:lang w:val="el-GR"/>
        </w:rPr>
        <w:t>Γούρι 2025</w:t>
      </w:r>
    </w:p>
    <w:p w14:paraId="0840DB43" w14:textId="643A53BE" w:rsidR="005742E5" w:rsidRPr="00EC3783" w:rsidRDefault="005742E5" w:rsidP="00FF5811">
      <w:pPr>
        <w:jc w:val="center"/>
        <w:rPr>
          <w:b/>
          <w:bCs/>
          <w:lang w:val="el-GR"/>
        </w:rPr>
      </w:pPr>
      <w:r w:rsidRPr="00EC3783">
        <w:rPr>
          <w:b/>
          <w:bCs/>
          <w:lang w:val="el-GR"/>
        </w:rPr>
        <w:t>από</w:t>
      </w:r>
      <w:r w:rsidR="00FF5811" w:rsidRPr="00EC3783">
        <w:rPr>
          <w:b/>
          <w:bCs/>
          <w:lang w:val="el-GR"/>
        </w:rPr>
        <w:t xml:space="preserve"> τ</w:t>
      </w:r>
      <w:r w:rsidR="00E6511A" w:rsidRPr="00EC3783">
        <w:rPr>
          <w:b/>
          <w:bCs/>
          <w:lang w:val="el-GR"/>
        </w:rPr>
        <w:t>ο</w:t>
      </w:r>
      <w:r w:rsidR="00FF5811" w:rsidRPr="00EC3783">
        <w:rPr>
          <w:b/>
          <w:bCs/>
          <w:lang w:val="el-GR"/>
        </w:rPr>
        <w:t xml:space="preserve"> </w:t>
      </w:r>
      <w:r w:rsidRPr="00EC3783">
        <w:rPr>
          <w:b/>
          <w:bCs/>
          <w:lang w:val="el-GR"/>
        </w:rPr>
        <w:t>Μουσείο Νεότερο Ελληνικο</w:t>
      </w:r>
      <w:r w:rsidR="00E6511A" w:rsidRPr="00EC3783">
        <w:rPr>
          <w:b/>
          <w:bCs/>
          <w:lang w:val="el-GR"/>
        </w:rPr>
        <w:t>ύ</w:t>
      </w:r>
      <w:r w:rsidRPr="00EC3783">
        <w:rPr>
          <w:b/>
          <w:bCs/>
          <w:lang w:val="el-GR"/>
        </w:rPr>
        <w:t xml:space="preserve"> Πολιτισμού</w:t>
      </w:r>
    </w:p>
    <w:p w14:paraId="01893A0B" w14:textId="77777777" w:rsidR="00997731" w:rsidRDefault="00997731" w:rsidP="00997731">
      <w:pPr>
        <w:jc w:val="both"/>
        <w:rPr>
          <w:lang w:val="el-GR"/>
        </w:rPr>
      </w:pPr>
    </w:p>
    <w:p w14:paraId="7D943B9A" w14:textId="281BCD65" w:rsidR="0077578A" w:rsidRDefault="0077578A" w:rsidP="00997731">
      <w:pPr>
        <w:jc w:val="both"/>
        <w:rPr>
          <w:lang w:val="el-GR"/>
        </w:rPr>
      </w:pPr>
      <w:r>
        <w:rPr>
          <w:lang w:val="el-GR"/>
        </w:rPr>
        <w:t>Πουλιά</w:t>
      </w:r>
      <w:r w:rsidR="00090CB1">
        <w:rPr>
          <w:lang w:val="el-GR"/>
        </w:rPr>
        <w:t>, ρόδακες και</w:t>
      </w:r>
      <w:r>
        <w:rPr>
          <w:lang w:val="el-GR"/>
        </w:rPr>
        <w:t xml:space="preserve"> άνθη από τον</w:t>
      </w:r>
      <w:r w:rsidR="00FF5811">
        <w:rPr>
          <w:lang w:val="el-GR"/>
        </w:rPr>
        <w:t xml:space="preserve"> </w:t>
      </w:r>
      <w:r w:rsidR="00050A81">
        <w:rPr>
          <w:lang w:val="el-GR"/>
        </w:rPr>
        <w:t>κεν</w:t>
      </w:r>
      <w:r>
        <w:rPr>
          <w:lang w:val="el-GR"/>
        </w:rPr>
        <w:t>τημένο</w:t>
      </w:r>
      <w:r w:rsidR="00050A81">
        <w:rPr>
          <w:lang w:val="el-GR"/>
        </w:rPr>
        <w:t xml:space="preserve"> </w:t>
      </w:r>
      <w:r w:rsidR="00FF5811">
        <w:rPr>
          <w:lang w:val="el-GR"/>
        </w:rPr>
        <w:t xml:space="preserve">ποδόγυρο γυναικείου φουστανιού της Κρήτης </w:t>
      </w:r>
      <w:r w:rsidR="00050A81">
        <w:rPr>
          <w:lang w:val="el-GR"/>
        </w:rPr>
        <w:t xml:space="preserve">του </w:t>
      </w:r>
      <w:r w:rsidR="00FF5811">
        <w:rPr>
          <w:lang w:val="el-GR"/>
        </w:rPr>
        <w:t>18</w:t>
      </w:r>
      <w:r w:rsidR="009342F7">
        <w:rPr>
          <w:vertAlign w:val="superscript"/>
          <w:lang w:val="el-GR"/>
        </w:rPr>
        <w:t>ου</w:t>
      </w:r>
      <w:bookmarkStart w:id="0" w:name="_GoBack"/>
      <w:bookmarkEnd w:id="0"/>
      <w:r w:rsidR="00FF5811">
        <w:rPr>
          <w:vertAlign w:val="superscript"/>
          <w:lang w:val="el-GR"/>
        </w:rPr>
        <w:t xml:space="preserve"> </w:t>
      </w:r>
      <w:r w:rsidR="00FF5811">
        <w:rPr>
          <w:lang w:val="el-GR"/>
        </w:rPr>
        <w:t>αι.</w:t>
      </w:r>
      <w:r>
        <w:rPr>
          <w:lang w:val="el-GR"/>
        </w:rPr>
        <w:t xml:space="preserve"> από</w:t>
      </w:r>
      <w:r w:rsidR="00050A81">
        <w:rPr>
          <w:lang w:val="el-GR"/>
        </w:rPr>
        <w:t xml:space="preserve"> τις συλλογές του Μουσείου Νεότερου Ελληνικού Πολιτισμού αποτέλεσ</w:t>
      </w:r>
      <w:r w:rsidR="00EC3783">
        <w:rPr>
          <w:lang w:val="el-GR"/>
        </w:rPr>
        <w:t>αν</w:t>
      </w:r>
      <w:r w:rsidR="00050A81">
        <w:rPr>
          <w:lang w:val="el-GR"/>
        </w:rPr>
        <w:t xml:space="preserve"> την πηγή έμπνευσης για το Γούρι 2025 του Υπουργείου Πολιτισμού. </w:t>
      </w:r>
    </w:p>
    <w:p w14:paraId="2D3C9197" w14:textId="77777777" w:rsidR="00A75C09" w:rsidRDefault="0077578A" w:rsidP="00A75C09">
      <w:pPr>
        <w:jc w:val="both"/>
        <w:rPr>
          <w:lang w:val="el-GR"/>
        </w:rPr>
      </w:pPr>
      <w:r>
        <w:rPr>
          <w:lang w:val="el-GR"/>
        </w:rPr>
        <w:t>Ποδόγυροι κρητικών</w:t>
      </w:r>
      <w:r w:rsidR="009C3A1F" w:rsidRPr="009C3A1F">
        <w:rPr>
          <w:lang w:val="el-GR"/>
        </w:rPr>
        <w:t xml:space="preserve"> </w:t>
      </w:r>
      <w:r w:rsidR="009C3A1F">
        <w:rPr>
          <w:lang w:val="el-GR"/>
        </w:rPr>
        <w:t>φουστανιών</w:t>
      </w:r>
      <w:r>
        <w:rPr>
          <w:lang w:val="el-GR"/>
        </w:rPr>
        <w:t xml:space="preserve"> του 18</w:t>
      </w:r>
      <w:r w:rsidRPr="0077578A">
        <w:rPr>
          <w:vertAlign w:val="superscript"/>
          <w:lang w:val="el-GR"/>
        </w:rPr>
        <w:t>ου</w:t>
      </w:r>
      <w:r>
        <w:rPr>
          <w:lang w:val="el-GR"/>
        </w:rPr>
        <w:t xml:space="preserve"> αιώνα</w:t>
      </w:r>
      <w:r w:rsidR="009C3A1F">
        <w:rPr>
          <w:lang w:val="el-GR"/>
        </w:rPr>
        <w:t xml:space="preserve"> με πολύχρωμο κεντητό διάκοσμο που εικονίζει άνθη, πουλιά, ζώα, φανταστικά όντα, δικέφαλους αετούς κ.α.,</w:t>
      </w:r>
      <w:r>
        <w:rPr>
          <w:lang w:val="el-GR"/>
        </w:rPr>
        <w:t xml:space="preserve"> εκτίθενται στις εκθεσιακές ενότητες «Τι φορούσαν; Τι φοράτε;» - Κτήριο 8 και «Εκείνες πως δούλευαν; Εσείς πως δουλεύετε;</w:t>
      </w:r>
      <w:r w:rsidR="005B04D9">
        <w:rPr>
          <w:lang w:val="el-GR"/>
        </w:rPr>
        <w:t>» - Κτήριο 10 της μόνιμης έκθεσης του Μουσείου Νεότερου Ελληνικού Πολιτισμού.</w:t>
      </w:r>
    </w:p>
    <w:p w14:paraId="107F7621" w14:textId="3E09C335" w:rsidR="00A75C09" w:rsidRPr="00A75C09" w:rsidRDefault="00A75C09" w:rsidP="00A75C09">
      <w:pPr>
        <w:jc w:val="both"/>
        <w:rPr>
          <w:lang w:val="el-GR"/>
        </w:rPr>
      </w:pPr>
      <w:r w:rsidRPr="00A75C09"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 wp14:anchorId="389D9590" wp14:editId="29793BD9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2695575" cy="1466850"/>
            <wp:effectExtent l="0" t="0" r="9525" b="0"/>
            <wp:wrapSquare wrapText="bothSides"/>
            <wp:docPr id="15195705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l-GR"/>
        </w:rPr>
        <w:t xml:space="preserve">       </w:t>
      </w:r>
      <w:r w:rsidR="00EC3783">
        <w:rPr>
          <w:lang w:val="el-GR"/>
        </w:rPr>
        <w:t xml:space="preserve">                     </w:t>
      </w:r>
      <w:r>
        <w:rPr>
          <w:lang w:val="el-GR"/>
        </w:rPr>
        <w:t xml:space="preserve">  </w:t>
      </w:r>
    </w:p>
    <w:p w14:paraId="66C135AB" w14:textId="77777777" w:rsidR="00A75C09" w:rsidRDefault="00A75C09" w:rsidP="00997731">
      <w:pPr>
        <w:jc w:val="both"/>
        <w:rPr>
          <w:lang w:val="el-GR"/>
        </w:rPr>
      </w:pPr>
    </w:p>
    <w:p w14:paraId="567ECB2E" w14:textId="48C57326" w:rsidR="00A75C09" w:rsidRDefault="00A75C09" w:rsidP="00997731">
      <w:pPr>
        <w:jc w:val="both"/>
        <w:rPr>
          <w:lang w:val="el-GR"/>
        </w:rPr>
      </w:pPr>
      <w:r>
        <w:rPr>
          <w:lang w:val="el-GR"/>
        </w:rPr>
        <w:t xml:space="preserve">                                </w:t>
      </w:r>
    </w:p>
    <w:p w14:paraId="6220ED5A" w14:textId="77777777" w:rsidR="00EC3783" w:rsidRDefault="00EC3783" w:rsidP="00997731">
      <w:pPr>
        <w:jc w:val="both"/>
        <w:rPr>
          <w:lang w:val="el-GR"/>
        </w:rPr>
      </w:pPr>
    </w:p>
    <w:p w14:paraId="0F31D3EE" w14:textId="77777777" w:rsidR="00EC3783" w:rsidRDefault="00EC3783" w:rsidP="00997731">
      <w:pPr>
        <w:jc w:val="both"/>
        <w:rPr>
          <w:lang w:val="el-GR"/>
        </w:rPr>
      </w:pPr>
    </w:p>
    <w:p w14:paraId="014BF8CF" w14:textId="77777777" w:rsidR="00EC3783" w:rsidRDefault="00EC3783" w:rsidP="00997731">
      <w:pPr>
        <w:jc w:val="both"/>
        <w:rPr>
          <w:lang w:val="el-GR"/>
        </w:rPr>
      </w:pPr>
    </w:p>
    <w:p w14:paraId="030645A7" w14:textId="77777777" w:rsidR="00EC3783" w:rsidRPr="00621A2F" w:rsidRDefault="00EC3783" w:rsidP="00997731">
      <w:pPr>
        <w:jc w:val="both"/>
        <w:rPr>
          <w:lang w:val="el-GR"/>
        </w:rPr>
      </w:pPr>
    </w:p>
    <w:p w14:paraId="4A4A388B" w14:textId="54D11A55" w:rsidR="00EC3783" w:rsidRDefault="00313C7B" w:rsidP="00997731">
      <w:pPr>
        <w:jc w:val="both"/>
        <w:rPr>
          <w:lang w:val="el-GR"/>
        </w:rPr>
      </w:pPr>
      <w:r w:rsidRPr="00A75C09">
        <w:rPr>
          <w:noProof/>
          <w:lang w:val="el-GR" w:eastAsia="el-GR"/>
        </w:rPr>
        <w:drawing>
          <wp:inline distT="0" distB="0" distL="0" distR="0" wp14:anchorId="74EC08F1" wp14:editId="6A5A68F4">
            <wp:extent cx="2667000" cy="1495425"/>
            <wp:effectExtent l="0" t="0" r="0" b="9525"/>
            <wp:docPr id="63703886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859E2" w14:textId="3B9673D2" w:rsidR="00EC3783" w:rsidRPr="00501736" w:rsidRDefault="00EC3783" w:rsidP="00997731">
      <w:pPr>
        <w:jc w:val="both"/>
        <w:rPr>
          <w:lang w:val="el-GR"/>
        </w:rPr>
      </w:pPr>
      <w:r>
        <w:rPr>
          <w:lang w:val="el-GR"/>
        </w:rPr>
        <w:t xml:space="preserve">         </w:t>
      </w:r>
      <w:r w:rsidRPr="00EC3783">
        <w:rPr>
          <w:noProof/>
          <w:lang w:val="el-GR" w:eastAsia="el-GR"/>
        </w:rPr>
        <w:drawing>
          <wp:inline distT="0" distB="0" distL="0" distR="0" wp14:anchorId="4EF4F7D5" wp14:editId="2D993A32">
            <wp:extent cx="1514475" cy="2105025"/>
            <wp:effectExtent l="0" t="0" r="9525" b="9525"/>
            <wp:docPr id="13006822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6024B" w14:textId="77777777" w:rsidR="00A75C09" w:rsidRPr="00EC3783" w:rsidRDefault="00A75C09" w:rsidP="00997731">
      <w:pPr>
        <w:jc w:val="both"/>
        <w:rPr>
          <w:lang w:val="el-GR"/>
        </w:rPr>
      </w:pPr>
    </w:p>
    <w:p w14:paraId="377AA31E" w14:textId="2AB10EA2" w:rsidR="00050A81" w:rsidRDefault="005B04D9" w:rsidP="00997731">
      <w:pPr>
        <w:jc w:val="both"/>
        <w:rPr>
          <w:lang w:val="el-GR"/>
        </w:rPr>
      </w:pPr>
      <w:r>
        <w:rPr>
          <w:lang w:val="el-GR"/>
        </w:rPr>
        <w:t>Το Γούρι 2025 από ασήμι και επιχρυσωμένο ασήμι διατίθεται στο πωλητήριο του Μουσείου Νεότερου Ελληνικού Πολιτισμού καθώς και σε όλα τα πωλητήρια του Οργανισμού Διαχείρισης</w:t>
      </w:r>
      <w:r w:rsidR="00E6511A">
        <w:rPr>
          <w:lang w:val="el-GR"/>
        </w:rPr>
        <w:t xml:space="preserve"> &amp; Ανάπτυξης</w:t>
      </w:r>
      <w:r>
        <w:rPr>
          <w:lang w:val="el-GR"/>
        </w:rPr>
        <w:t xml:space="preserve"> Πολιτιστικών Πόρων</w:t>
      </w:r>
      <w:r w:rsidR="00501736" w:rsidRPr="00501736">
        <w:rPr>
          <w:lang w:val="el-GR"/>
        </w:rPr>
        <w:t xml:space="preserve"> </w:t>
      </w:r>
      <w:r w:rsidR="00501736">
        <w:rPr>
          <w:lang w:val="el-GR"/>
        </w:rPr>
        <w:t>του Υπουργείου Πολιτισμού</w:t>
      </w:r>
      <w:r>
        <w:rPr>
          <w:lang w:val="el-GR"/>
        </w:rPr>
        <w:t>.</w:t>
      </w:r>
      <w:r w:rsidR="00621A2F">
        <w:rPr>
          <w:lang w:val="el-GR"/>
        </w:rPr>
        <w:t xml:space="preserve"> </w:t>
      </w:r>
    </w:p>
    <w:p w14:paraId="4A2F4A1B" w14:textId="77777777" w:rsidR="00FF5811" w:rsidRDefault="00FF5811" w:rsidP="00997731">
      <w:pPr>
        <w:jc w:val="both"/>
        <w:rPr>
          <w:lang w:val="el-GR"/>
        </w:rPr>
      </w:pPr>
    </w:p>
    <w:p w14:paraId="04359A12" w14:textId="0C1B2130" w:rsidR="00FF5811" w:rsidRPr="005B04D9" w:rsidRDefault="005B04D9" w:rsidP="00FF5811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 wp14:anchorId="07D4F1BA" wp14:editId="0F4A2465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257300" cy="1021080"/>
            <wp:effectExtent l="1905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7800" r="34118" b="11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8269CD" w14:textId="36A309A4" w:rsidR="00FF5811" w:rsidRDefault="005B04D9" w:rsidP="005B04D9">
      <w:pPr>
        <w:tabs>
          <w:tab w:val="left" w:pos="1740"/>
        </w:tabs>
        <w:jc w:val="both"/>
        <w:rPr>
          <w:lang w:val="el-GR"/>
        </w:rPr>
      </w:pPr>
      <w:r>
        <w:rPr>
          <w:lang w:val="el-GR"/>
        </w:rPr>
        <w:tab/>
      </w:r>
      <w:r w:rsidRPr="00305245">
        <w:rPr>
          <w:noProof/>
          <w:lang w:val="el-GR" w:eastAsia="el-GR"/>
        </w:rPr>
        <w:drawing>
          <wp:inline distT="0" distB="0" distL="0" distR="0" wp14:anchorId="606639BF" wp14:editId="4CC22EE6">
            <wp:extent cx="1190625" cy="1219200"/>
            <wp:effectExtent l="19050" t="0" r="9525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873" t="43535" r="42308" b="17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l-GR"/>
        </w:rPr>
        <w:tab/>
      </w:r>
      <w:r>
        <w:rPr>
          <w:lang w:val="el-GR"/>
        </w:rPr>
        <w:tab/>
      </w:r>
      <w:r w:rsidRPr="00305245">
        <w:rPr>
          <w:noProof/>
          <w:lang w:val="el-GR" w:eastAsia="el-GR"/>
        </w:rPr>
        <w:drawing>
          <wp:inline distT="0" distB="0" distL="0" distR="0" wp14:anchorId="27B5A05C" wp14:editId="7DD5C3B5">
            <wp:extent cx="1457325" cy="1076325"/>
            <wp:effectExtent l="19050" t="0" r="9525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695" t="59635" r="19342" b="10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D9086E" w14:textId="77777777" w:rsidR="005B04D9" w:rsidRDefault="005B04D9" w:rsidP="005B04D9">
      <w:pPr>
        <w:tabs>
          <w:tab w:val="left" w:pos="1740"/>
        </w:tabs>
        <w:jc w:val="both"/>
        <w:rPr>
          <w:lang w:val="el-GR"/>
        </w:rPr>
      </w:pPr>
    </w:p>
    <w:p w14:paraId="28D146CF" w14:textId="26E1D5B5" w:rsidR="005B04D9" w:rsidRPr="005B04D9" w:rsidRDefault="005B04D9" w:rsidP="005B04D9">
      <w:pPr>
        <w:tabs>
          <w:tab w:val="left" w:pos="1740"/>
        </w:tabs>
        <w:jc w:val="both"/>
      </w:pPr>
    </w:p>
    <w:p w14:paraId="658C7249" w14:textId="5BFE7B75" w:rsidR="005B04D9" w:rsidRPr="005B04D9" w:rsidRDefault="005B04D9" w:rsidP="005B04D9">
      <w:pPr>
        <w:tabs>
          <w:tab w:val="left" w:pos="1740"/>
        </w:tabs>
        <w:jc w:val="both"/>
      </w:pPr>
    </w:p>
    <w:p w14:paraId="5C6A2001" w14:textId="77777777" w:rsidR="005B04D9" w:rsidRDefault="005B04D9" w:rsidP="005B04D9">
      <w:pPr>
        <w:tabs>
          <w:tab w:val="left" w:pos="1740"/>
        </w:tabs>
        <w:jc w:val="both"/>
        <w:rPr>
          <w:lang w:val="el-GR"/>
        </w:rPr>
      </w:pPr>
    </w:p>
    <w:p w14:paraId="3D834A43" w14:textId="77777777" w:rsidR="005B04D9" w:rsidRDefault="005B04D9" w:rsidP="005B04D9">
      <w:pPr>
        <w:tabs>
          <w:tab w:val="left" w:pos="1740"/>
        </w:tabs>
        <w:jc w:val="both"/>
        <w:rPr>
          <w:lang w:val="el-GR"/>
        </w:rPr>
      </w:pPr>
    </w:p>
    <w:p w14:paraId="4652D723" w14:textId="77777777" w:rsidR="005B04D9" w:rsidRPr="00997731" w:rsidRDefault="005B04D9" w:rsidP="005B04D9">
      <w:pPr>
        <w:tabs>
          <w:tab w:val="left" w:pos="1740"/>
        </w:tabs>
        <w:jc w:val="both"/>
        <w:rPr>
          <w:lang w:val="el-GR"/>
        </w:rPr>
      </w:pPr>
    </w:p>
    <w:sectPr w:rsidR="005B04D9" w:rsidRPr="0099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31"/>
    <w:rsid w:val="00050A81"/>
    <w:rsid w:val="00090CB1"/>
    <w:rsid w:val="001213C0"/>
    <w:rsid w:val="002D22F2"/>
    <w:rsid w:val="00313C7B"/>
    <w:rsid w:val="00501736"/>
    <w:rsid w:val="00572570"/>
    <w:rsid w:val="005742E5"/>
    <w:rsid w:val="005B04D9"/>
    <w:rsid w:val="00621A2F"/>
    <w:rsid w:val="0077578A"/>
    <w:rsid w:val="00875674"/>
    <w:rsid w:val="009342F7"/>
    <w:rsid w:val="00997731"/>
    <w:rsid w:val="009C3A1F"/>
    <w:rsid w:val="009D64A7"/>
    <w:rsid w:val="00A75C09"/>
    <w:rsid w:val="00E54A1D"/>
    <w:rsid w:val="00E6511A"/>
    <w:rsid w:val="00EC3783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A2B1"/>
  <w15:chartTrackingRefBased/>
  <w15:docId w15:val="{700CF72E-09DD-4FF5-B03A-3F8617E7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5C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</cp:revision>
  <dcterms:created xsi:type="dcterms:W3CDTF">2024-12-18T11:06:00Z</dcterms:created>
  <dcterms:modified xsi:type="dcterms:W3CDTF">2024-12-18T11:42:00Z</dcterms:modified>
</cp:coreProperties>
</file>